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240" w:rsidRDefault="007D2240"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Pr="00CB550C" w:rsidRDefault="00651F2F" w:rsidP="00CB550C">
      <w:pPr>
        <w:spacing w:line="360" w:lineRule="auto"/>
        <w:jc w:val="center"/>
        <w:rPr>
          <w:rFonts w:ascii="Times New Roman" w:hAnsi="Times New Roman" w:cs="Times New Roman"/>
          <w:sz w:val="24"/>
          <w:szCs w:val="24"/>
        </w:rPr>
      </w:pPr>
      <w:r w:rsidRPr="00CB550C">
        <w:rPr>
          <w:rFonts w:ascii="Times New Roman" w:hAnsi="Times New Roman" w:cs="Times New Roman"/>
          <w:sz w:val="24"/>
          <w:szCs w:val="24"/>
        </w:rPr>
        <w:t>Meet the Millennials Article Review</w:t>
      </w:r>
    </w:p>
    <w:p w:rsidR="00CB550C" w:rsidRPr="00CB550C" w:rsidRDefault="00651F2F" w:rsidP="00CB550C">
      <w:pPr>
        <w:spacing w:line="360" w:lineRule="auto"/>
        <w:jc w:val="center"/>
        <w:rPr>
          <w:rFonts w:ascii="Times New Roman" w:hAnsi="Times New Roman" w:cs="Times New Roman"/>
          <w:sz w:val="24"/>
          <w:szCs w:val="24"/>
        </w:rPr>
      </w:pPr>
      <w:r w:rsidRPr="00CB550C">
        <w:rPr>
          <w:rFonts w:ascii="Times New Roman" w:hAnsi="Times New Roman" w:cs="Times New Roman"/>
          <w:sz w:val="24"/>
          <w:szCs w:val="24"/>
        </w:rPr>
        <w:t>Student’s Name:</w:t>
      </w:r>
    </w:p>
    <w:p w:rsidR="00CB550C" w:rsidRDefault="00651F2F" w:rsidP="00CB550C">
      <w:pPr>
        <w:spacing w:line="360" w:lineRule="auto"/>
        <w:jc w:val="center"/>
        <w:rPr>
          <w:rFonts w:ascii="Times New Roman" w:hAnsi="Times New Roman" w:cs="Times New Roman"/>
          <w:sz w:val="24"/>
          <w:szCs w:val="24"/>
        </w:rPr>
      </w:pPr>
      <w:r w:rsidRPr="00CB550C">
        <w:rPr>
          <w:rFonts w:ascii="Times New Roman" w:hAnsi="Times New Roman" w:cs="Times New Roman"/>
          <w:sz w:val="24"/>
          <w:szCs w:val="24"/>
        </w:rPr>
        <w:t>Institutional Affiliation:</w:t>
      </w: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Pr="00101E24" w:rsidRDefault="00651F2F" w:rsidP="00CB550C">
      <w:pPr>
        <w:spacing w:line="360" w:lineRule="auto"/>
        <w:jc w:val="center"/>
        <w:rPr>
          <w:rFonts w:ascii="Times New Roman" w:hAnsi="Times New Roman" w:cs="Times New Roman"/>
          <w:b/>
          <w:sz w:val="24"/>
          <w:szCs w:val="24"/>
        </w:rPr>
      </w:pPr>
      <w:r w:rsidRPr="00101E24">
        <w:rPr>
          <w:rFonts w:ascii="Times New Roman" w:hAnsi="Times New Roman" w:cs="Times New Roman"/>
          <w:b/>
          <w:sz w:val="24"/>
          <w:szCs w:val="24"/>
        </w:rPr>
        <w:lastRenderedPageBreak/>
        <w:t>How Organizations can motivate the Millennials</w:t>
      </w:r>
    </w:p>
    <w:p w:rsidR="00101E24" w:rsidRDefault="00651F2F" w:rsidP="00101E24">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The millennials have an entitled mentality courtesy of over-parenting and ‘’helicopter parents.’’ Similarly, they are used to waking up late, 10 – 11 am to be precise, and therefore require a flexible work environment. The article notes that organizations can motivate the millennials by offering better perks, </w:t>
      </w:r>
      <w:r w:rsidR="002C0BA6">
        <w:rPr>
          <w:rFonts w:ascii="Times New Roman" w:hAnsi="Times New Roman" w:cs="Times New Roman"/>
          <w:sz w:val="24"/>
          <w:szCs w:val="24"/>
        </w:rPr>
        <w:t xml:space="preserve">good payment packages, and flexible work schedules. </w:t>
      </w:r>
      <w:r w:rsidR="00554612">
        <w:rPr>
          <w:rFonts w:ascii="Times New Roman" w:hAnsi="Times New Roman" w:cs="Times New Roman"/>
          <w:sz w:val="24"/>
          <w:szCs w:val="24"/>
        </w:rPr>
        <w:t>The millennials can further be motivated by offering a flexible and friendly work environment, be allowed to wear casual clothing, and have limited monitoring by senior, older managers</w:t>
      </w:r>
      <w:r w:rsidR="00253894" w:rsidRPr="00253894">
        <w:rPr>
          <w:rFonts w:ascii="Times New Roman" w:hAnsi="Times New Roman" w:cs="Times New Roman"/>
          <w:sz w:val="24"/>
          <w:szCs w:val="24"/>
        </w:rPr>
        <w:t xml:space="preserve"> </w:t>
      </w:r>
      <w:r w:rsidR="00B1279C">
        <w:rPr>
          <w:rFonts w:ascii="Times New Roman" w:hAnsi="Times New Roman" w:cs="Times New Roman"/>
          <w:sz w:val="24"/>
          <w:szCs w:val="24"/>
        </w:rPr>
        <w:t>(Sturt &amp;</w:t>
      </w:r>
      <w:r w:rsidR="00253894">
        <w:rPr>
          <w:rFonts w:ascii="Times New Roman" w:hAnsi="Times New Roman" w:cs="Times New Roman"/>
          <w:sz w:val="24"/>
          <w:szCs w:val="24"/>
        </w:rPr>
        <w:t xml:space="preserve"> Nordstrom, </w:t>
      </w:r>
      <w:r w:rsidR="00253894" w:rsidRPr="00253894">
        <w:rPr>
          <w:rFonts w:ascii="Times New Roman" w:hAnsi="Times New Roman" w:cs="Times New Roman"/>
          <w:sz w:val="24"/>
          <w:szCs w:val="24"/>
        </w:rPr>
        <w:t>2016)</w:t>
      </w:r>
      <w:r w:rsidR="00554612">
        <w:rPr>
          <w:rFonts w:ascii="Times New Roman" w:hAnsi="Times New Roman" w:cs="Times New Roman"/>
          <w:sz w:val="24"/>
          <w:szCs w:val="24"/>
        </w:rPr>
        <w:t xml:space="preserve">. </w:t>
      </w:r>
      <w:r w:rsidR="00DF47E4">
        <w:rPr>
          <w:rFonts w:ascii="Times New Roman" w:hAnsi="Times New Roman" w:cs="Times New Roman"/>
          <w:sz w:val="24"/>
          <w:szCs w:val="24"/>
        </w:rPr>
        <w:t xml:space="preserve">The millennials are termed as more collaborative and as a result, require a different model of management and </w:t>
      </w:r>
      <w:r w:rsidR="00B770D9">
        <w:rPr>
          <w:rFonts w:ascii="Times New Roman" w:hAnsi="Times New Roman" w:cs="Times New Roman"/>
          <w:sz w:val="24"/>
          <w:szCs w:val="24"/>
        </w:rPr>
        <w:t>corporate governance</w:t>
      </w:r>
      <w:r w:rsidR="00DF47E4">
        <w:rPr>
          <w:rFonts w:ascii="Times New Roman" w:hAnsi="Times New Roman" w:cs="Times New Roman"/>
          <w:sz w:val="24"/>
          <w:szCs w:val="24"/>
        </w:rPr>
        <w:t xml:space="preserve">. Hence, corporations should consider employing management techniques and work cultures that conform to the values, norms, and the expectations of junior millennial workers. </w:t>
      </w:r>
      <w:r w:rsidR="006218D0">
        <w:rPr>
          <w:rFonts w:ascii="Times New Roman" w:hAnsi="Times New Roman" w:cs="Times New Roman"/>
          <w:sz w:val="24"/>
          <w:szCs w:val="24"/>
        </w:rPr>
        <w:t>Offering packages, work ethics, and work-life-balance schemes will meet the underlying needs of the millennials</w:t>
      </w:r>
      <w:r w:rsidR="000871BB" w:rsidRPr="000871BB">
        <w:rPr>
          <w:rFonts w:ascii="Times New Roman" w:hAnsi="Times New Roman" w:cs="Times New Roman"/>
          <w:sz w:val="24"/>
          <w:szCs w:val="24"/>
        </w:rPr>
        <w:t xml:space="preserve"> </w:t>
      </w:r>
      <w:r w:rsidR="000871BB">
        <w:rPr>
          <w:rFonts w:ascii="Times New Roman" w:hAnsi="Times New Roman" w:cs="Times New Roman"/>
          <w:sz w:val="24"/>
          <w:szCs w:val="24"/>
        </w:rPr>
        <w:t>(Stein, 2016)</w:t>
      </w:r>
      <w:r w:rsidR="006218D0">
        <w:rPr>
          <w:rFonts w:ascii="Times New Roman" w:hAnsi="Times New Roman" w:cs="Times New Roman"/>
          <w:sz w:val="24"/>
          <w:szCs w:val="24"/>
        </w:rPr>
        <w:t xml:space="preserve">. </w:t>
      </w:r>
      <w:r w:rsidR="006218D0" w:rsidRPr="00E30F4E">
        <w:rPr>
          <w:rFonts w:ascii="Times New Roman" w:hAnsi="Times New Roman" w:cs="Times New Roman"/>
          <w:sz w:val="24"/>
          <w:szCs w:val="24"/>
          <w:highlight w:val="yellow"/>
        </w:rPr>
        <w:t>Consequently, it will help motivate a large bulk of young workers who fall within the millennial bracket.</w:t>
      </w:r>
      <w:r w:rsidR="00E30F4E" w:rsidRPr="00E30F4E">
        <w:rPr>
          <w:rFonts w:ascii="Times New Roman" w:hAnsi="Times New Roman" w:cs="Times New Roman"/>
          <w:sz w:val="24"/>
          <w:szCs w:val="24"/>
          <w:highlight w:val="yellow"/>
        </w:rPr>
        <w:t xml:space="preserve"> The work ethic may include offering an open-policy that permits employees to arrive at the workplace not later than 10am. Similarly, reinforcing the fact that everyone is free to work with unrestricted supervision.</w:t>
      </w:r>
      <w:r w:rsidR="00E30F4E">
        <w:rPr>
          <w:rFonts w:ascii="Times New Roman" w:hAnsi="Times New Roman" w:cs="Times New Roman"/>
          <w:sz w:val="24"/>
          <w:szCs w:val="24"/>
        </w:rPr>
        <w:t xml:space="preserve"> </w:t>
      </w:r>
    </w:p>
    <w:p w:rsidR="006218D0" w:rsidRPr="001E72FB" w:rsidRDefault="00651F2F" w:rsidP="001E72FB">
      <w:pPr>
        <w:spacing w:line="360" w:lineRule="auto"/>
        <w:jc w:val="center"/>
        <w:rPr>
          <w:rFonts w:ascii="Times New Roman" w:hAnsi="Times New Roman" w:cs="Times New Roman"/>
          <w:b/>
          <w:sz w:val="24"/>
          <w:szCs w:val="24"/>
        </w:rPr>
      </w:pPr>
      <w:r w:rsidRPr="001E72FB">
        <w:rPr>
          <w:rFonts w:ascii="Times New Roman" w:hAnsi="Times New Roman" w:cs="Times New Roman"/>
          <w:b/>
          <w:sz w:val="24"/>
          <w:szCs w:val="24"/>
        </w:rPr>
        <w:t>Are the Millennials an Entitled Generation?</w:t>
      </w:r>
    </w:p>
    <w:p w:rsidR="00556C2C" w:rsidRDefault="00651F2F" w:rsidP="001E72FB">
      <w:pPr>
        <w:spacing w:line="360" w:lineRule="auto"/>
        <w:rPr>
          <w:rFonts w:ascii="Times New Roman" w:hAnsi="Times New Roman" w:cs="Times New Roman"/>
          <w:sz w:val="24"/>
          <w:szCs w:val="24"/>
        </w:rPr>
      </w:pPr>
      <w:r>
        <w:rPr>
          <w:rFonts w:ascii="Times New Roman" w:hAnsi="Times New Roman" w:cs="Times New Roman"/>
          <w:sz w:val="24"/>
          <w:szCs w:val="24"/>
        </w:rPr>
        <w:tab/>
        <w:t>The millennials grew up at a time when rewards and recognition motivated positive behavior. As a result of over-parenting, it is difficult to motivate the millennial behaviors and influence their performance and productivity. Personally, I believe this generation is an ‘’entitled’’ generation and therefor</w:t>
      </w:r>
      <w:r w:rsidR="00B770D9">
        <w:rPr>
          <w:rFonts w:ascii="Times New Roman" w:hAnsi="Times New Roman" w:cs="Times New Roman"/>
          <w:sz w:val="24"/>
          <w:szCs w:val="24"/>
        </w:rPr>
        <w:t>e need to be coached about</w:t>
      </w:r>
      <w:r>
        <w:rPr>
          <w:rFonts w:ascii="Times New Roman" w:hAnsi="Times New Roman" w:cs="Times New Roman"/>
          <w:sz w:val="24"/>
          <w:szCs w:val="24"/>
        </w:rPr>
        <w:t xml:space="preserve"> dressing, waking time, work ethics, and corporate culture. </w:t>
      </w:r>
      <w:r w:rsidR="000017F7">
        <w:rPr>
          <w:rFonts w:ascii="Times New Roman" w:hAnsi="Times New Roman" w:cs="Times New Roman"/>
          <w:sz w:val="24"/>
          <w:szCs w:val="24"/>
        </w:rPr>
        <w:t xml:space="preserve">Another influencing factor for the entitled mentality is that most millennials are raised by helicopter baby boomer parents who hover around their </w:t>
      </w:r>
      <w:r w:rsidR="00B770D9">
        <w:rPr>
          <w:rFonts w:ascii="Times New Roman" w:hAnsi="Times New Roman" w:cs="Times New Roman"/>
          <w:sz w:val="24"/>
          <w:szCs w:val="24"/>
        </w:rPr>
        <w:t xml:space="preserve">kids’ </w:t>
      </w:r>
      <w:r w:rsidR="000017F7">
        <w:rPr>
          <w:rFonts w:ascii="Times New Roman" w:hAnsi="Times New Roman" w:cs="Times New Roman"/>
          <w:sz w:val="24"/>
          <w:szCs w:val="24"/>
        </w:rPr>
        <w:t>behavior a</w:t>
      </w:r>
      <w:r w:rsidR="00B770D9">
        <w:rPr>
          <w:rFonts w:ascii="Times New Roman" w:hAnsi="Times New Roman" w:cs="Times New Roman"/>
          <w:sz w:val="24"/>
          <w:szCs w:val="24"/>
        </w:rPr>
        <w:t>t a</w:t>
      </w:r>
      <w:r w:rsidR="000017F7">
        <w:rPr>
          <w:rFonts w:ascii="Times New Roman" w:hAnsi="Times New Roman" w:cs="Times New Roman"/>
          <w:sz w:val="24"/>
          <w:szCs w:val="24"/>
        </w:rPr>
        <w:t xml:space="preserve"> time when the children should be taking personal responsibility for their behavior. Over-parenting and pumping orchestrate a mentality of entitlement and as a result, the millennials adopt the ‘'everyone wins a trophy'' mentality</w:t>
      </w:r>
      <w:r w:rsidR="00B770D9">
        <w:rPr>
          <w:rFonts w:ascii="Times New Roman" w:hAnsi="Times New Roman" w:cs="Times New Roman"/>
          <w:sz w:val="24"/>
          <w:szCs w:val="24"/>
        </w:rPr>
        <w:t xml:space="preserve"> (Redeker, 2007)</w:t>
      </w:r>
      <w:r w:rsidR="000017F7">
        <w:rPr>
          <w:rFonts w:ascii="Times New Roman" w:hAnsi="Times New Roman" w:cs="Times New Roman"/>
          <w:sz w:val="24"/>
          <w:szCs w:val="24"/>
        </w:rPr>
        <w:t xml:space="preserve">. </w:t>
      </w:r>
      <w:r w:rsidR="00735863" w:rsidRPr="00E30F4E">
        <w:rPr>
          <w:rFonts w:ascii="Times New Roman" w:hAnsi="Times New Roman" w:cs="Times New Roman"/>
          <w:sz w:val="24"/>
          <w:szCs w:val="24"/>
          <w:highlight w:val="yellow"/>
        </w:rPr>
        <w:t xml:space="preserve">It should be noted that most school curriculums </w:t>
      </w:r>
      <w:r w:rsidR="00E30F4E" w:rsidRPr="00E30F4E">
        <w:rPr>
          <w:rFonts w:ascii="Times New Roman" w:hAnsi="Times New Roman" w:cs="Times New Roman"/>
          <w:sz w:val="24"/>
          <w:szCs w:val="24"/>
          <w:highlight w:val="yellow"/>
        </w:rPr>
        <w:t>offer rewards to high performers as a tool to motivate</w:t>
      </w:r>
      <w:r w:rsidR="00735863" w:rsidRPr="00E30F4E">
        <w:rPr>
          <w:rFonts w:ascii="Times New Roman" w:hAnsi="Times New Roman" w:cs="Times New Roman"/>
          <w:sz w:val="24"/>
          <w:szCs w:val="24"/>
          <w:highlight w:val="yellow"/>
        </w:rPr>
        <w:t>.</w:t>
      </w:r>
      <w:r w:rsidR="00735863">
        <w:rPr>
          <w:rFonts w:ascii="Times New Roman" w:hAnsi="Times New Roman" w:cs="Times New Roman"/>
          <w:sz w:val="24"/>
          <w:szCs w:val="24"/>
        </w:rPr>
        <w:t xml:space="preserve"> As a result, the millennials value rewards, recognition, and gratitude. Failure to offer the</w:t>
      </w:r>
      <w:r w:rsidR="00B770D9">
        <w:rPr>
          <w:rFonts w:ascii="Times New Roman" w:hAnsi="Times New Roman" w:cs="Times New Roman"/>
          <w:sz w:val="24"/>
          <w:szCs w:val="24"/>
        </w:rPr>
        <w:t xml:space="preserve">m this </w:t>
      </w:r>
      <w:r w:rsidR="00735863">
        <w:rPr>
          <w:rFonts w:ascii="Times New Roman" w:hAnsi="Times New Roman" w:cs="Times New Roman"/>
          <w:sz w:val="24"/>
          <w:szCs w:val="24"/>
        </w:rPr>
        <w:t xml:space="preserve">‘’entitlement’’ may </w:t>
      </w:r>
      <w:r w:rsidR="00B770D9">
        <w:rPr>
          <w:rFonts w:ascii="Times New Roman" w:hAnsi="Times New Roman" w:cs="Times New Roman"/>
          <w:sz w:val="24"/>
          <w:szCs w:val="24"/>
        </w:rPr>
        <w:t xml:space="preserve">potentially </w:t>
      </w:r>
      <w:r w:rsidR="00735863">
        <w:rPr>
          <w:rFonts w:ascii="Times New Roman" w:hAnsi="Times New Roman" w:cs="Times New Roman"/>
          <w:sz w:val="24"/>
          <w:szCs w:val="24"/>
        </w:rPr>
        <w:t xml:space="preserve">impair their attitude towards work, make them feel unappreciated, and lead to higher turnovers and downsizing </w:t>
      </w:r>
      <w:r w:rsidR="00556C2C">
        <w:rPr>
          <w:rFonts w:ascii="Times New Roman" w:hAnsi="Times New Roman" w:cs="Times New Roman"/>
          <w:sz w:val="24"/>
          <w:szCs w:val="24"/>
        </w:rPr>
        <w:t>because of lack of recognition. Finally, it can be argued that the millennials were not raise</w:t>
      </w:r>
      <w:r w:rsidR="00B770D9">
        <w:rPr>
          <w:rFonts w:ascii="Times New Roman" w:hAnsi="Times New Roman" w:cs="Times New Roman"/>
          <w:sz w:val="24"/>
          <w:szCs w:val="24"/>
        </w:rPr>
        <w:t>d</w:t>
      </w:r>
      <w:r w:rsidR="00556C2C">
        <w:rPr>
          <w:rFonts w:ascii="Times New Roman" w:hAnsi="Times New Roman" w:cs="Times New Roman"/>
          <w:sz w:val="24"/>
          <w:szCs w:val="24"/>
        </w:rPr>
        <w:t xml:space="preserve"> in hardships or in tough </w:t>
      </w:r>
      <w:r w:rsidR="00556C2C">
        <w:rPr>
          <w:rFonts w:ascii="Times New Roman" w:hAnsi="Times New Roman" w:cs="Times New Roman"/>
          <w:sz w:val="24"/>
          <w:szCs w:val="24"/>
        </w:rPr>
        <w:lastRenderedPageBreak/>
        <w:t xml:space="preserve">economic times like their predecessors; traditionalists and baby boomers. The get it all attitude further influences their entitlement mentality </w:t>
      </w:r>
      <w:r w:rsidR="00B770D9">
        <w:rPr>
          <w:rFonts w:ascii="Times New Roman" w:hAnsi="Times New Roman" w:cs="Times New Roman"/>
          <w:sz w:val="24"/>
          <w:szCs w:val="24"/>
        </w:rPr>
        <w:t xml:space="preserve">and </w:t>
      </w:r>
      <w:r w:rsidR="00556C2C">
        <w:rPr>
          <w:rFonts w:ascii="Times New Roman" w:hAnsi="Times New Roman" w:cs="Times New Roman"/>
          <w:sz w:val="24"/>
          <w:szCs w:val="24"/>
        </w:rPr>
        <w:t>affects their work cultures.</w:t>
      </w:r>
    </w:p>
    <w:p w:rsidR="00556C2C" w:rsidRPr="00EB2DA2" w:rsidRDefault="00651F2F" w:rsidP="00556C2C">
      <w:pPr>
        <w:spacing w:line="360" w:lineRule="auto"/>
        <w:jc w:val="center"/>
        <w:rPr>
          <w:rFonts w:ascii="Times New Roman" w:hAnsi="Times New Roman" w:cs="Times New Roman"/>
          <w:b/>
          <w:sz w:val="24"/>
          <w:szCs w:val="24"/>
        </w:rPr>
      </w:pPr>
      <w:r w:rsidRPr="00EB2DA2">
        <w:rPr>
          <w:rFonts w:ascii="Times New Roman" w:hAnsi="Times New Roman" w:cs="Times New Roman"/>
          <w:b/>
          <w:sz w:val="24"/>
          <w:szCs w:val="24"/>
        </w:rPr>
        <w:t>Challenges for HR Professionals in Retaining the Millennials Top Talent</w:t>
      </w:r>
    </w:p>
    <w:p w:rsidR="00556C2C" w:rsidRDefault="00651F2F" w:rsidP="00556C2C">
      <w:pPr>
        <w:spacing w:line="360" w:lineRule="auto"/>
        <w:rPr>
          <w:rFonts w:ascii="Times New Roman" w:hAnsi="Times New Roman" w:cs="Times New Roman"/>
          <w:sz w:val="24"/>
          <w:szCs w:val="24"/>
        </w:rPr>
      </w:pPr>
      <w:r>
        <w:rPr>
          <w:rFonts w:ascii="Times New Roman" w:hAnsi="Times New Roman" w:cs="Times New Roman"/>
          <w:sz w:val="24"/>
          <w:szCs w:val="24"/>
        </w:rPr>
        <w:tab/>
        <w:t>Foremost, HR professional</w:t>
      </w:r>
      <w:r w:rsidR="001C40DA">
        <w:rPr>
          <w:rFonts w:ascii="Times New Roman" w:hAnsi="Times New Roman" w:cs="Times New Roman"/>
          <w:sz w:val="24"/>
          <w:szCs w:val="24"/>
        </w:rPr>
        <w:t>s</w:t>
      </w:r>
      <w:r>
        <w:rPr>
          <w:rFonts w:ascii="Times New Roman" w:hAnsi="Times New Roman" w:cs="Times New Roman"/>
          <w:sz w:val="24"/>
          <w:szCs w:val="24"/>
        </w:rPr>
        <w:t xml:space="preserve"> will be required to transform their stringent work cultures and adopt more flexible schedules and routines. Another challenge is the need to cultivate</w:t>
      </w:r>
      <w:r w:rsidR="00EB2DA2">
        <w:rPr>
          <w:rFonts w:ascii="Times New Roman" w:hAnsi="Times New Roman" w:cs="Times New Roman"/>
          <w:sz w:val="24"/>
          <w:szCs w:val="24"/>
        </w:rPr>
        <w:t xml:space="preserve"> collaborative and enabling work environment which require changing the reward and punishment </w:t>
      </w:r>
      <w:r w:rsidR="001C40DA">
        <w:rPr>
          <w:rFonts w:ascii="Times New Roman" w:hAnsi="Times New Roman" w:cs="Times New Roman"/>
          <w:sz w:val="24"/>
          <w:szCs w:val="24"/>
        </w:rPr>
        <w:t>schemes</w:t>
      </w:r>
      <w:r w:rsidR="00EB2DA2">
        <w:rPr>
          <w:rFonts w:ascii="Times New Roman" w:hAnsi="Times New Roman" w:cs="Times New Roman"/>
          <w:sz w:val="24"/>
          <w:szCs w:val="24"/>
        </w:rPr>
        <w:t xml:space="preserve">. </w:t>
      </w:r>
      <w:r w:rsidR="006D5ECB">
        <w:rPr>
          <w:rFonts w:ascii="Times New Roman" w:hAnsi="Times New Roman" w:cs="Times New Roman"/>
          <w:sz w:val="24"/>
          <w:szCs w:val="24"/>
        </w:rPr>
        <w:t>Generational diversity is furth</w:t>
      </w:r>
      <w:r w:rsidR="001C40DA">
        <w:rPr>
          <w:rFonts w:ascii="Times New Roman" w:hAnsi="Times New Roman" w:cs="Times New Roman"/>
          <w:sz w:val="24"/>
          <w:szCs w:val="24"/>
        </w:rPr>
        <w:t>er required to identify and tap into</w:t>
      </w:r>
      <w:r w:rsidR="006D5ECB">
        <w:rPr>
          <w:rFonts w:ascii="Times New Roman" w:hAnsi="Times New Roman" w:cs="Times New Roman"/>
          <w:sz w:val="24"/>
          <w:szCs w:val="24"/>
        </w:rPr>
        <w:t xml:space="preserve"> the top talent</w:t>
      </w:r>
      <w:r w:rsidR="00253894" w:rsidRPr="00253894">
        <w:rPr>
          <w:rFonts w:ascii="Times New Roman" w:hAnsi="Times New Roman" w:cs="Times New Roman"/>
          <w:sz w:val="24"/>
          <w:szCs w:val="24"/>
        </w:rPr>
        <w:t xml:space="preserve"> </w:t>
      </w:r>
      <w:r w:rsidR="00253894">
        <w:rPr>
          <w:rFonts w:ascii="Times New Roman" w:hAnsi="Times New Roman" w:cs="Times New Roman"/>
          <w:sz w:val="24"/>
          <w:szCs w:val="24"/>
        </w:rPr>
        <w:t xml:space="preserve">(Johnson </w:t>
      </w:r>
      <w:r w:rsidR="00253894" w:rsidRPr="00253894">
        <w:rPr>
          <w:rFonts w:ascii="Times New Roman" w:hAnsi="Times New Roman" w:cs="Times New Roman"/>
          <w:sz w:val="24"/>
          <w:szCs w:val="24"/>
        </w:rPr>
        <w:t>&amp;</w:t>
      </w:r>
      <w:r w:rsidR="00253894">
        <w:rPr>
          <w:rFonts w:ascii="Times New Roman" w:hAnsi="Times New Roman" w:cs="Times New Roman"/>
          <w:sz w:val="24"/>
          <w:szCs w:val="24"/>
        </w:rPr>
        <w:t xml:space="preserve"> Trevecca Nazarene University, </w:t>
      </w:r>
      <w:r w:rsidR="00253894" w:rsidRPr="00253894">
        <w:rPr>
          <w:rFonts w:ascii="Times New Roman" w:hAnsi="Times New Roman" w:cs="Times New Roman"/>
          <w:sz w:val="24"/>
          <w:szCs w:val="24"/>
        </w:rPr>
        <w:t>2017)</w:t>
      </w:r>
      <w:r w:rsidR="006D5ECB">
        <w:rPr>
          <w:rFonts w:ascii="Times New Roman" w:hAnsi="Times New Roman" w:cs="Times New Roman"/>
          <w:sz w:val="24"/>
          <w:szCs w:val="24"/>
        </w:rPr>
        <w:t xml:space="preserve">. </w:t>
      </w:r>
      <w:r w:rsidR="005801AA" w:rsidRPr="0021174A">
        <w:rPr>
          <w:rFonts w:ascii="Times New Roman" w:hAnsi="Times New Roman" w:cs="Times New Roman"/>
          <w:sz w:val="24"/>
          <w:szCs w:val="24"/>
          <w:highlight w:val="yellow"/>
        </w:rPr>
        <w:t xml:space="preserve">The endorsement of better reward packages like the 401K plans will be instrumental </w:t>
      </w:r>
      <w:r w:rsidR="0021174A" w:rsidRPr="0021174A">
        <w:rPr>
          <w:rFonts w:ascii="Times New Roman" w:hAnsi="Times New Roman" w:cs="Times New Roman"/>
          <w:sz w:val="24"/>
          <w:szCs w:val="24"/>
          <w:highlight w:val="yellow"/>
        </w:rPr>
        <w:t>in meeting the ‘’entitlement mentality’’ of the millennials</w:t>
      </w:r>
      <w:r w:rsidR="005801AA" w:rsidRPr="0021174A">
        <w:rPr>
          <w:rFonts w:ascii="Times New Roman" w:hAnsi="Times New Roman" w:cs="Times New Roman"/>
          <w:sz w:val="24"/>
          <w:szCs w:val="24"/>
          <w:highlight w:val="yellow"/>
        </w:rPr>
        <w:t>.</w:t>
      </w:r>
      <w:r w:rsidR="005801AA">
        <w:rPr>
          <w:rFonts w:ascii="Times New Roman" w:hAnsi="Times New Roman" w:cs="Times New Roman"/>
          <w:sz w:val="24"/>
          <w:szCs w:val="24"/>
        </w:rPr>
        <w:t xml:space="preserve"> </w:t>
      </w:r>
      <w:r w:rsidR="00D014FC">
        <w:rPr>
          <w:rFonts w:ascii="Times New Roman" w:hAnsi="Times New Roman" w:cs="Times New Roman"/>
          <w:sz w:val="24"/>
          <w:szCs w:val="24"/>
        </w:rPr>
        <w:t xml:space="preserve">As the digital natives, the millennials have unlimited access to different resources and materials online. Such a disposal affects their learning, context, and development due to the failure to get exposed to real-life, experiential events. </w:t>
      </w:r>
      <w:r w:rsidR="002B1735">
        <w:rPr>
          <w:rFonts w:ascii="Times New Roman" w:hAnsi="Times New Roman" w:cs="Times New Roman"/>
          <w:sz w:val="24"/>
          <w:szCs w:val="24"/>
        </w:rPr>
        <w:t>More clearly, they fail to arrive at the end truth through multiple experiences and sources. And rather, they rely on readily available information and data to shape consensus and arrive at</w:t>
      </w:r>
      <w:r w:rsidR="001C40DA">
        <w:rPr>
          <w:rFonts w:ascii="Times New Roman" w:hAnsi="Times New Roman" w:cs="Times New Roman"/>
          <w:sz w:val="24"/>
          <w:szCs w:val="24"/>
        </w:rPr>
        <w:t xml:space="preserve"> the</w:t>
      </w:r>
      <w:r w:rsidR="002B1735">
        <w:rPr>
          <w:rFonts w:ascii="Times New Roman" w:hAnsi="Times New Roman" w:cs="Times New Roman"/>
          <w:sz w:val="24"/>
          <w:szCs w:val="24"/>
        </w:rPr>
        <w:t xml:space="preserve"> solutions. As a result, HR professionals face a problem of digitizing the workplace, permitting the use of multiple cell phones, </w:t>
      </w:r>
      <w:r w:rsidR="00C65FA7">
        <w:rPr>
          <w:rFonts w:ascii="Times New Roman" w:hAnsi="Times New Roman" w:cs="Times New Roman"/>
          <w:sz w:val="24"/>
          <w:szCs w:val="24"/>
        </w:rPr>
        <w:t>and rather focusing on work delivery and quality regardless of the devices owned and managed by this generation</w:t>
      </w:r>
      <w:r w:rsidR="001C40DA" w:rsidRPr="001C40DA">
        <w:rPr>
          <w:rFonts w:ascii="Times New Roman" w:hAnsi="Times New Roman" w:cs="Times New Roman"/>
          <w:sz w:val="24"/>
          <w:szCs w:val="24"/>
        </w:rPr>
        <w:t xml:space="preserve"> </w:t>
      </w:r>
      <w:r w:rsidR="001C40DA">
        <w:rPr>
          <w:rFonts w:ascii="Times New Roman" w:hAnsi="Times New Roman" w:cs="Times New Roman"/>
          <w:sz w:val="24"/>
          <w:szCs w:val="24"/>
        </w:rPr>
        <w:t>(Redeker, 2007)</w:t>
      </w:r>
      <w:r w:rsidR="00C65FA7">
        <w:rPr>
          <w:rFonts w:ascii="Times New Roman" w:hAnsi="Times New Roman" w:cs="Times New Roman"/>
          <w:sz w:val="24"/>
          <w:szCs w:val="24"/>
        </w:rPr>
        <w:t xml:space="preserve">. Finally, </w:t>
      </w:r>
      <w:r w:rsidR="00671776">
        <w:rPr>
          <w:rFonts w:ascii="Times New Roman" w:hAnsi="Times New Roman" w:cs="Times New Roman"/>
          <w:sz w:val="24"/>
          <w:szCs w:val="24"/>
        </w:rPr>
        <w:t>HR professionals face a challenge in harmonizing leadership and corporate culture between the baby boomers and the millennials. There is a need to establish supervisory and leadership models that harmonize the two generations without causing friction</w:t>
      </w:r>
      <w:r w:rsidR="001C40DA">
        <w:rPr>
          <w:rFonts w:ascii="Times New Roman" w:hAnsi="Times New Roman" w:cs="Times New Roman"/>
          <w:sz w:val="24"/>
          <w:szCs w:val="24"/>
        </w:rPr>
        <w:t>s</w:t>
      </w:r>
      <w:r w:rsidR="00671776">
        <w:rPr>
          <w:rFonts w:ascii="Times New Roman" w:hAnsi="Times New Roman" w:cs="Times New Roman"/>
          <w:sz w:val="24"/>
          <w:szCs w:val="24"/>
        </w:rPr>
        <w:t xml:space="preserve"> and conflict.</w:t>
      </w:r>
    </w:p>
    <w:p w:rsidR="00B770D9" w:rsidRDefault="00546FD4" w:rsidP="00556C2C">
      <w:pPr>
        <w:spacing w:line="360" w:lineRule="auto"/>
        <w:rPr>
          <w:rFonts w:ascii="Times New Roman" w:hAnsi="Times New Roman" w:cs="Times New Roman"/>
          <w:sz w:val="24"/>
          <w:szCs w:val="24"/>
        </w:rPr>
      </w:pPr>
      <w:r>
        <w:rPr>
          <w:rFonts w:ascii="Times New Roman" w:hAnsi="Times New Roman" w:cs="Times New Roman"/>
          <w:sz w:val="24"/>
          <w:szCs w:val="24"/>
        </w:rPr>
        <w:tab/>
      </w:r>
      <w:r w:rsidRPr="00546FD4">
        <w:rPr>
          <w:rFonts w:ascii="Times New Roman" w:hAnsi="Times New Roman" w:cs="Times New Roman"/>
          <w:sz w:val="24"/>
          <w:szCs w:val="24"/>
          <w:highlight w:val="yellow"/>
        </w:rPr>
        <w:t>There exists a conflict between baby boomers and the millennials because the former are doing</w:t>
      </w:r>
      <w:r w:rsidR="00C552F4">
        <w:rPr>
          <w:rFonts w:ascii="Times New Roman" w:hAnsi="Times New Roman" w:cs="Times New Roman"/>
          <w:sz w:val="24"/>
          <w:szCs w:val="24"/>
          <w:highlight w:val="yellow"/>
        </w:rPr>
        <w:t xml:space="preserve"> everything possible to rob the millennials off </w:t>
      </w:r>
      <w:r w:rsidRPr="00546FD4">
        <w:rPr>
          <w:rFonts w:ascii="Times New Roman" w:hAnsi="Times New Roman" w:cs="Times New Roman"/>
          <w:sz w:val="24"/>
          <w:szCs w:val="24"/>
          <w:highlight w:val="yellow"/>
        </w:rPr>
        <w:t>their future, dignity, and freedom</w:t>
      </w:r>
      <w:r w:rsidR="00C552F4">
        <w:rPr>
          <w:rFonts w:ascii="Times New Roman" w:hAnsi="Times New Roman" w:cs="Times New Roman"/>
          <w:sz w:val="24"/>
          <w:szCs w:val="24"/>
          <w:highlight w:val="yellow"/>
        </w:rPr>
        <w:t xml:space="preserve"> </w:t>
      </w:r>
      <w:r w:rsidRPr="00C552F4">
        <w:rPr>
          <w:rFonts w:ascii="Times New Roman" w:hAnsi="Times New Roman" w:cs="Times New Roman"/>
          <w:sz w:val="24"/>
          <w:szCs w:val="24"/>
          <w:highlight w:val="yellow"/>
        </w:rPr>
        <w:t xml:space="preserve">(Dunkel, 2014). </w:t>
      </w:r>
      <w:r w:rsidRPr="00546FD4">
        <w:rPr>
          <w:rFonts w:ascii="Times New Roman" w:hAnsi="Times New Roman" w:cs="Times New Roman"/>
          <w:sz w:val="24"/>
          <w:szCs w:val="24"/>
          <w:highlight w:val="yellow"/>
        </w:rPr>
        <w:t>Baby boomers are proving more competent but slightly lethargic in technological fronts. Further, the lost productivity of the baby boomers puts them at a disadvantage. Hence, a conflict of interest, conflicting work cultures affects how each group views and approaches issues.</w:t>
      </w:r>
      <w:r>
        <w:rPr>
          <w:rFonts w:ascii="Times New Roman" w:hAnsi="Times New Roman" w:cs="Times New Roman"/>
          <w:sz w:val="24"/>
          <w:szCs w:val="24"/>
        </w:rPr>
        <w:t xml:space="preserve"> </w:t>
      </w:r>
    </w:p>
    <w:p w:rsidR="00B770D9" w:rsidRDefault="00B770D9" w:rsidP="00556C2C">
      <w:pPr>
        <w:spacing w:line="360" w:lineRule="auto"/>
        <w:rPr>
          <w:rFonts w:ascii="Times New Roman" w:hAnsi="Times New Roman" w:cs="Times New Roman"/>
          <w:sz w:val="24"/>
          <w:szCs w:val="24"/>
        </w:rPr>
      </w:pPr>
    </w:p>
    <w:p w:rsidR="00B770D9" w:rsidRDefault="00B770D9" w:rsidP="00556C2C">
      <w:pPr>
        <w:spacing w:line="360" w:lineRule="auto"/>
        <w:rPr>
          <w:rFonts w:ascii="Times New Roman" w:hAnsi="Times New Roman" w:cs="Times New Roman"/>
          <w:sz w:val="24"/>
          <w:szCs w:val="24"/>
        </w:rPr>
      </w:pPr>
    </w:p>
    <w:p w:rsidR="00B770D9" w:rsidRDefault="00B770D9" w:rsidP="00556C2C">
      <w:pPr>
        <w:spacing w:line="360" w:lineRule="auto"/>
        <w:rPr>
          <w:rFonts w:ascii="Times New Roman" w:hAnsi="Times New Roman" w:cs="Times New Roman"/>
          <w:sz w:val="24"/>
          <w:szCs w:val="24"/>
        </w:rPr>
      </w:pPr>
    </w:p>
    <w:p w:rsidR="00B770D9" w:rsidRDefault="00B770D9" w:rsidP="00556C2C">
      <w:pPr>
        <w:spacing w:line="360" w:lineRule="auto"/>
        <w:rPr>
          <w:rFonts w:ascii="Times New Roman" w:hAnsi="Times New Roman" w:cs="Times New Roman"/>
          <w:sz w:val="24"/>
          <w:szCs w:val="24"/>
        </w:rPr>
      </w:pPr>
    </w:p>
    <w:p w:rsidR="00B770D9" w:rsidRDefault="00651F2F" w:rsidP="00B770D9">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871BB" w:rsidRPr="00253894" w:rsidRDefault="000871BB" w:rsidP="00546FD4">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Dunkel, T. (2014). A War between the Old and the Young. </w:t>
      </w:r>
      <w:r w:rsidRPr="00546FD4">
        <w:rPr>
          <w:rFonts w:ascii="Times New Roman" w:hAnsi="Times New Roman" w:cs="Times New Roman"/>
          <w:i/>
          <w:sz w:val="24"/>
          <w:szCs w:val="24"/>
        </w:rPr>
        <w:t>The AARP Advocacy</w:t>
      </w:r>
      <w:r>
        <w:rPr>
          <w:rFonts w:ascii="Times New Roman" w:hAnsi="Times New Roman" w:cs="Times New Roman"/>
          <w:sz w:val="24"/>
          <w:szCs w:val="24"/>
        </w:rPr>
        <w:t xml:space="preserve">. Retrieved from </w:t>
      </w:r>
      <w:hyperlink r:id="rId7" w:history="1">
        <w:r w:rsidRPr="00DA31D8">
          <w:rPr>
            <w:rStyle w:val="Hyperlink"/>
            <w:rFonts w:ascii="Times New Roman" w:hAnsi="Times New Roman" w:cs="Times New Roman"/>
            <w:sz w:val="24"/>
            <w:szCs w:val="24"/>
          </w:rPr>
          <w:t>https://www.aarp.org/politics-society/advocacy/info-2014/the-generation-war.html</w:t>
        </w:r>
      </w:hyperlink>
    </w:p>
    <w:p w:rsidR="000871BB" w:rsidRDefault="000871BB" w:rsidP="00546FD4">
      <w:pPr>
        <w:spacing w:line="360" w:lineRule="auto"/>
        <w:ind w:left="720" w:hanging="720"/>
        <w:rPr>
          <w:rFonts w:ascii="Times New Roman" w:hAnsi="Times New Roman" w:cs="Times New Roman"/>
          <w:sz w:val="24"/>
          <w:szCs w:val="24"/>
        </w:rPr>
      </w:pPr>
      <w:r w:rsidRPr="00253894">
        <w:rPr>
          <w:rFonts w:ascii="Times New Roman" w:hAnsi="Times New Roman" w:cs="Times New Roman"/>
          <w:sz w:val="24"/>
          <w:szCs w:val="24"/>
        </w:rPr>
        <w:t xml:space="preserve">Johnson, M. H., &amp; Trevecca Nazarene University. (2017). </w:t>
      </w:r>
      <w:r w:rsidRPr="00253894">
        <w:rPr>
          <w:rFonts w:ascii="Times New Roman" w:hAnsi="Times New Roman" w:cs="Times New Roman"/>
          <w:i/>
          <w:iCs/>
          <w:sz w:val="24"/>
          <w:szCs w:val="24"/>
        </w:rPr>
        <w:t>Multi-generational workforce: Understanding generational differences</w:t>
      </w:r>
      <w:r w:rsidRPr="00253894">
        <w:rPr>
          <w:rFonts w:ascii="Times New Roman" w:hAnsi="Times New Roman" w:cs="Times New Roman"/>
          <w:sz w:val="24"/>
          <w:szCs w:val="24"/>
        </w:rPr>
        <w:t>.</w:t>
      </w:r>
    </w:p>
    <w:p w:rsidR="000871BB" w:rsidRDefault="000871BB" w:rsidP="00253894">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Redeker</w:t>
      </w:r>
      <w:bookmarkStart w:id="0" w:name="_GoBack"/>
      <w:bookmarkEnd w:id="0"/>
      <w:r>
        <w:rPr>
          <w:rFonts w:ascii="Times New Roman" w:hAnsi="Times New Roman" w:cs="Times New Roman"/>
          <w:sz w:val="24"/>
          <w:szCs w:val="24"/>
        </w:rPr>
        <w:t xml:space="preserve">, B. (2007). </w:t>
      </w:r>
      <w:r w:rsidRPr="00B770D9">
        <w:rPr>
          <w:rFonts w:ascii="Times New Roman" w:hAnsi="Times New Roman" w:cs="Times New Roman"/>
          <w:i/>
          <w:sz w:val="24"/>
          <w:szCs w:val="24"/>
        </w:rPr>
        <w:t>Meet the New Millennials</w:t>
      </w:r>
      <w:r>
        <w:rPr>
          <w:rFonts w:ascii="Times New Roman" w:hAnsi="Times New Roman" w:cs="Times New Roman"/>
          <w:sz w:val="24"/>
          <w:szCs w:val="24"/>
        </w:rPr>
        <w:t xml:space="preserve">. The ABC Official. Retrieved from </w:t>
      </w:r>
      <w:hyperlink r:id="rId8" w:history="1">
        <w:r w:rsidRPr="00A8128F">
          <w:rPr>
            <w:rStyle w:val="Hyperlink"/>
            <w:rFonts w:ascii="Times New Roman" w:hAnsi="Times New Roman" w:cs="Times New Roman"/>
            <w:sz w:val="24"/>
            <w:szCs w:val="24"/>
          </w:rPr>
          <w:t>https://abcnews.go.com/Business/Story?id=3188531&amp;page=1</w:t>
        </w:r>
      </w:hyperlink>
    </w:p>
    <w:p w:rsidR="000871BB" w:rsidRDefault="000871BB" w:rsidP="00253894">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Stein, G. (2016). Nine Tips for Managing Millennials. </w:t>
      </w:r>
      <w:r w:rsidRPr="000871BB">
        <w:rPr>
          <w:rFonts w:ascii="Times New Roman" w:hAnsi="Times New Roman" w:cs="Times New Roman"/>
          <w:i/>
          <w:sz w:val="24"/>
          <w:szCs w:val="24"/>
        </w:rPr>
        <w:t>The Forbes Official</w:t>
      </w:r>
      <w:r>
        <w:rPr>
          <w:rFonts w:ascii="Times New Roman" w:hAnsi="Times New Roman" w:cs="Times New Roman"/>
          <w:sz w:val="24"/>
          <w:szCs w:val="24"/>
        </w:rPr>
        <w:t xml:space="preserve">. IESE Business School. Retrieved from </w:t>
      </w:r>
      <w:hyperlink r:id="rId9" w:anchor="38fb9910cd8a" w:history="1">
        <w:r w:rsidRPr="00DA31D8">
          <w:rPr>
            <w:rStyle w:val="Hyperlink"/>
            <w:rFonts w:ascii="Times New Roman" w:hAnsi="Times New Roman" w:cs="Times New Roman"/>
            <w:sz w:val="24"/>
            <w:szCs w:val="24"/>
          </w:rPr>
          <w:t>https://www.forbes.com/sites/iese/2016/09/08/managing-millennials-nine-tips/#38fb9910cd8a</w:t>
        </w:r>
      </w:hyperlink>
      <w:r>
        <w:rPr>
          <w:rFonts w:ascii="Times New Roman" w:hAnsi="Times New Roman" w:cs="Times New Roman"/>
          <w:sz w:val="24"/>
          <w:szCs w:val="24"/>
        </w:rPr>
        <w:t xml:space="preserve"> </w:t>
      </w:r>
    </w:p>
    <w:p w:rsidR="000871BB" w:rsidRPr="00253894" w:rsidRDefault="000464B5" w:rsidP="00253894">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Sturt, D. &amp; </w:t>
      </w:r>
      <w:r w:rsidR="000871BB" w:rsidRPr="00253894">
        <w:rPr>
          <w:rFonts w:ascii="Times New Roman" w:hAnsi="Times New Roman" w:cs="Times New Roman"/>
          <w:sz w:val="24"/>
          <w:szCs w:val="24"/>
        </w:rPr>
        <w:t xml:space="preserve">Nordstrom, T. (2016). Generational Differences: When they Matter, and when they don’t. The Forces Official. Retrieved from </w:t>
      </w:r>
      <w:hyperlink r:id="rId10" w:anchor="1326ccde692d" w:history="1">
        <w:r w:rsidR="000871BB" w:rsidRPr="00253894">
          <w:rPr>
            <w:rStyle w:val="Hyperlink"/>
            <w:rFonts w:ascii="Times New Roman" w:hAnsi="Times New Roman" w:cs="Times New Roman"/>
            <w:sz w:val="24"/>
            <w:szCs w:val="24"/>
          </w:rPr>
          <w:t>https://www.forbes.com/sites/davidsturt/2016/08/16/generational-differences-when-they-matter-and-when-they-dont/#1326ccde692d</w:t>
        </w:r>
      </w:hyperlink>
    </w:p>
    <w:p w:rsidR="00253894" w:rsidRDefault="00253894" w:rsidP="00B770D9">
      <w:pPr>
        <w:spacing w:line="360" w:lineRule="auto"/>
        <w:rPr>
          <w:rFonts w:ascii="Times New Roman" w:hAnsi="Times New Roman" w:cs="Times New Roman"/>
          <w:sz w:val="24"/>
          <w:szCs w:val="24"/>
        </w:rPr>
      </w:pPr>
    </w:p>
    <w:p w:rsidR="001E72FB" w:rsidRDefault="001E72FB" w:rsidP="001E72FB">
      <w:pPr>
        <w:spacing w:line="360" w:lineRule="auto"/>
        <w:jc w:val="center"/>
        <w:rPr>
          <w:rFonts w:ascii="Times New Roman" w:hAnsi="Times New Roman" w:cs="Times New Roman"/>
          <w:sz w:val="24"/>
          <w:szCs w:val="24"/>
        </w:rPr>
      </w:pPr>
    </w:p>
    <w:p w:rsidR="00101E24" w:rsidRDefault="00651F2F" w:rsidP="00101E24">
      <w:pPr>
        <w:spacing w:line="360" w:lineRule="auto"/>
        <w:rPr>
          <w:rFonts w:ascii="Times New Roman" w:hAnsi="Times New Roman" w:cs="Times New Roman"/>
          <w:sz w:val="24"/>
          <w:szCs w:val="24"/>
        </w:rPr>
      </w:pPr>
      <w:r>
        <w:rPr>
          <w:rFonts w:ascii="Times New Roman" w:hAnsi="Times New Roman" w:cs="Times New Roman"/>
          <w:sz w:val="24"/>
          <w:szCs w:val="24"/>
        </w:rPr>
        <w:tab/>
      </w: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Pr="00CB550C" w:rsidRDefault="00CB550C" w:rsidP="00CB550C">
      <w:pPr>
        <w:spacing w:line="360" w:lineRule="auto"/>
        <w:jc w:val="center"/>
        <w:rPr>
          <w:rFonts w:ascii="Times New Roman" w:hAnsi="Times New Roman" w:cs="Times New Roman"/>
          <w:sz w:val="24"/>
          <w:szCs w:val="24"/>
        </w:rPr>
      </w:pPr>
    </w:p>
    <w:sectPr w:rsidR="00CB550C" w:rsidRPr="00CB550C" w:rsidSect="00CB550C">
      <w:headerReference w:type="default" r:id="rId11"/>
      <w:head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7E86" w:rsidRDefault="00C47E86">
      <w:pPr>
        <w:spacing w:after="0" w:line="240" w:lineRule="auto"/>
      </w:pPr>
      <w:r>
        <w:separator/>
      </w:r>
    </w:p>
  </w:endnote>
  <w:endnote w:type="continuationSeparator" w:id="0">
    <w:p w:rsidR="00C47E86" w:rsidRDefault="00C47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7E86" w:rsidRDefault="00C47E86">
      <w:pPr>
        <w:spacing w:after="0" w:line="240" w:lineRule="auto"/>
      </w:pPr>
      <w:r>
        <w:separator/>
      </w:r>
    </w:p>
  </w:footnote>
  <w:footnote w:type="continuationSeparator" w:id="0">
    <w:p w:rsidR="00C47E86" w:rsidRDefault="00C47E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50C" w:rsidRPr="00CB550C" w:rsidRDefault="00651F2F">
    <w:pPr>
      <w:pStyle w:val="Header"/>
      <w:jc w:val="right"/>
      <w:rPr>
        <w:rFonts w:ascii="Times New Roman" w:hAnsi="Times New Roman" w:cs="Times New Roman"/>
      </w:rPr>
    </w:pPr>
    <w:r w:rsidRPr="00CB550C">
      <w:rPr>
        <w:rFonts w:ascii="Times New Roman" w:hAnsi="Times New Roman" w:cs="Times New Roman"/>
      </w:rPr>
      <w:t>MEET THE MILLENIALS</w:t>
    </w:r>
    <w:r>
      <w:rPr>
        <w:rFonts w:ascii="Times New Roman" w:hAnsi="Times New Roman" w:cs="Times New Roman"/>
      </w:rPr>
      <w:tab/>
    </w:r>
    <w:r>
      <w:rPr>
        <w:rFonts w:ascii="Times New Roman" w:hAnsi="Times New Roman" w:cs="Times New Roman"/>
      </w:rPr>
      <w:tab/>
    </w:r>
    <w:r w:rsidRPr="00CB550C">
      <w:rPr>
        <w:rFonts w:ascii="Times New Roman" w:hAnsi="Times New Roman" w:cs="Times New Roman"/>
      </w:rPr>
      <w:t xml:space="preserve"> </w:t>
    </w:r>
    <w:sdt>
      <w:sdtPr>
        <w:rPr>
          <w:rFonts w:ascii="Times New Roman" w:hAnsi="Times New Roman" w:cs="Times New Roman"/>
        </w:rPr>
        <w:id w:val="-1203549270"/>
        <w:docPartObj>
          <w:docPartGallery w:val="Page Numbers (Top of Page)"/>
          <w:docPartUnique/>
        </w:docPartObj>
      </w:sdtPr>
      <w:sdtEndPr>
        <w:rPr>
          <w:noProof/>
        </w:rPr>
      </w:sdtEndPr>
      <w:sdtContent>
        <w:r w:rsidRPr="00CB550C">
          <w:rPr>
            <w:rFonts w:ascii="Times New Roman" w:hAnsi="Times New Roman" w:cs="Times New Roman"/>
          </w:rPr>
          <w:fldChar w:fldCharType="begin"/>
        </w:r>
        <w:r w:rsidRPr="00CB550C">
          <w:rPr>
            <w:rFonts w:ascii="Times New Roman" w:hAnsi="Times New Roman" w:cs="Times New Roman"/>
          </w:rPr>
          <w:instrText xml:space="preserve"> PAGE   \* MERGEFORMAT </w:instrText>
        </w:r>
        <w:r w:rsidRPr="00CB550C">
          <w:rPr>
            <w:rFonts w:ascii="Times New Roman" w:hAnsi="Times New Roman" w:cs="Times New Roman"/>
          </w:rPr>
          <w:fldChar w:fldCharType="separate"/>
        </w:r>
        <w:r w:rsidR="000464B5">
          <w:rPr>
            <w:rFonts w:ascii="Times New Roman" w:hAnsi="Times New Roman" w:cs="Times New Roman"/>
            <w:noProof/>
          </w:rPr>
          <w:t>2</w:t>
        </w:r>
        <w:r w:rsidRPr="00CB550C">
          <w:rPr>
            <w:rFonts w:ascii="Times New Roman" w:hAnsi="Times New Roman" w:cs="Times New Roman"/>
            <w:noProof/>
          </w:rPr>
          <w:fldChar w:fldCharType="end"/>
        </w:r>
      </w:sdtContent>
    </w:sdt>
  </w:p>
  <w:p w:rsidR="00CB550C" w:rsidRPr="00CB550C" w:rsidRDefault="00CB550C">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50C" w:rsidRPr="00CB550C" w:rsidRDefault="00651F2F">
    <w:pPr>
      <w:pStyle w:val="Header"/>
      <w:jc w:val="right"/>
      <w:rPr>
        <w:rFonts w:ascii="Times New Roman" w:hAnsi="Times New Roman" w:cs="Times New Roman"/>
      </w:rPr>
    </w:pPr>
    <w:r w:rsidRPr="00CB550C">
      <w:rPr>
        <w:rFonts w:ascii="Times New Roman" w:hAnsi="Times New Roman" w:cs="Times New Roman"/>
      </w:rPr>
      <w:t>Running head: MEET THE MILLENIALS</w:t>
    </w:r>
    <w:r>
      <w:rPr>
        <w:rFonts w:ascii="Times New Roman" w:hAnsi="Times New Roman" w:cs="Times New Roman"/>
      </w:rPr>
      <w:tab/>
    </w:r>
    <w:r>
      <w:rPr>
        <w:rFonts w:ascii="Times New Roman" w:hAnsi="Times New Roman" w:cs="Times New Roman"/>
      </w:rPr>
      <w:tab/>
    </w:r>
    <w:r w:rsidRPr="00CB550C">
      <w:rPr>
        <w:rFonts w:ascii="Times New Roman" w:hAnsi="Times New Roman" w:cs="Times New Roman"/>
      </w:rPr>
      <w:t xml:space="preserve"> </w:t>
    </w:r>
    <w:sdt>
      <w:sdtPr>
        <w:rPr>
          <w:rFonts w:ascii="Times New Roman" w:hAnsi="Times New Roman" w:cs="Times New Roman"/>
        </w:rPr>
        <w:id w:val="401406145"/>
        <w:docPartObj>
          <w:docPartGallery w:val="Page Numbers (Top of Page)"/>
          <w:docPartUnique/>
        </w:docPartObj>
      </w:sdtPr>
      <w:sdtEndPr>
        <w:rPr>
          <w:noProof/>
        </w:rPr>
      </w:sdtEndPr>
      <w:sdtContent>
        <w:r w:rsidRPr="00CB550C">
          <w:rPr>
            <w:rFonts w:ascii="Times New Roman" w:hAnsi="Times New Roman" w:cs="Times New Roman"/>
          </w:rPr>
          <w:fldChar w:fldCharType="begin"/>
        </w:r>
        <w:r w:rsidRPr="00CB550C">
          <w:rPr>
            <w:rFonts w:ascii="Times New Roman" w:hAnsi="Times New Roman" w:cs="Times New Roman"/>
          </w:rPr>
          <w:instrText xml:space="preserve"> PAGE   \* MERGEFORMAT </w:instrText>
        </w:r>
        <w:r w:rsidRPr="00CB550C">
          <w:rPr>
            <w:rFonts w:ascii="Times New Roman" w:hAnsi="Times New Roman" w:cs="Times New Roman"/>
          </w:rPr>
          <w:fldChar w:fldCharType="separate"/>
        </w:r>
        <w:r w:rsidR="000464B5">
          <w:rPr>
            <w:rFonts w:ascii="Times New Roman" w:hAnsi="Times New Roman" w:cs="Times New Roman"/>
            <w:noProof/>
          </w:rPr>
          <w:t>1</w:t>
        </w:r>
        <w:r w:rsidRPr="00CB550C">
          <w:rPr>
            <w:rFonts w:ascii="Times New Roman" w:hAnsi="Times New Roman" w:cs="Times New Roman"/>
            <w:noProof/>
          </w:rPr>
          <w:fldChar w:fldCharType="end"/>
        </w:r>
      </w:sdtContent>
    </w:sdt>
  </w:p>
  <w:p w:rsidR="00CB550C" w:rsidRDefault="00CB55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50C"/>
    <w:rsid w:val="000017F7"/>
    <w:rsid w:val="000464B5"/>
    <w:rsid w:val="000871BB"/>
    <w:rsid w:val="00101E24"/>
    <w:rsid w:val="001C40DA"/>
    <w:rsid w:val="001E72FB"/>
    <w:rsid w:val="0021174A"/>
    <w:rsid w:val="00253894"/>
    <w:rsid w:val="002B1735"/>
    <w:rsid w:val="002C0BA6"/>
    <w:rsid w:val="00546FD4"/>
    <w:rsid w:val="00554612"/>
    <w:rsid w:val="00556C2C"/>
    <w:rsid w:val="005801AA"/>
    <w:rsid w:val="005B568F"/>
    <w:rsid w:val="006218D0"/>
    <w:rsid w:val="00651F2F"/>
    <w:rsid w:val="00671776"/>
    <w:rsid w:val="006D5ECB"/>
    <w:rsid w:val="00735863"/>
    <w:rsid w:val="007D2240"/>
    <w:rsid w:val="0093477D"/>
    <w:rsid w:val="00A8128F"/>
    <w:rsid w:val="00A84CF5"/>
    <w:rsid w:val="00B1279C"/>
    <w:rsid w:val="00B770D9"/>
    <w:rsid w:val="00C256D6"/>
    <w:rsid w:val="00C47E86"/>
    <w:rsid w:val="00C552F4"/>
    <w:rsid w:val="00C65FA7"/>
    <w:rsid w:val="00CB550C"/>
    <w:rsid w:val="00D014FC"/>
    <w:rsid w:val="00DF47E4"/>
    <w:rsid w:val="00E30F4E"/>
    <w:rsid w:val="00EB2DA2"/>
    <w:rsid w:val="00FE13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5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550C"/>
    <w:rPr>
      <w:lang w:val="en-US"/>
    </w:rPr>
  </w:style>
  <w:style w:type="paragraph" w:styleId="Footer">
    <w:name w:val="footer"/>
    <w:basedOn w:val="Normal"/>
    <w:link w:val="FooterChar"/>
    <w:uiPriority w:val="99"/>
    <w:unhideWhenUsed/>
    <w:rsid w:val="00CB55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550C"/>
    <w:rPr>
      <w:lang w:val="en-US"/>
    </w:rPr>
  </w:style>
  <w:style w:type="character" w:styleId="Hyperlink">
    <w:name w:val="Hyperlink"/>
    <w:basedOn w:val="DefaultParagraphFont"/>
    <w:uiPriority w:val="99"/>
    <w:unhideWhenUsed/>
    <w:rsid w:val="00B770D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5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550C"/>
    <w:rPr>
      <w:lang w:val="en-US"/>
    </w:rPr>
  </w:style>
  <w:style w:type="paragraph" w:styleId="Footer">
    <w:name w:val="footer"/>
    <w:basedOn w:val="Normal"/>
    <w:link w:val="FooterChar"/>
    <w:uiPriority w:val="99"/>
    <w:unhideWhenUsed/>
    <w:rsid w:val="00CB55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550C"/>
    <w:rPr>
      <w:lang w:val="en-US"/>
    </w:rPr>
  </w:style>
  <w:style w:type="character" w:styleId="Hyperlink">
    <w:name w:val="Hyperlink"/>
    <w:basedOn w:val="DefaultParagraphFont"/>
    <w:uiPriority w:val="99"/>
    <w:unhideWhenUsed/>
    <w:rsid w:val="00B770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cnews.go.com/Business/Story?id=3188531&amp;page=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arp.org/politics-society/advocacy/info-2014/the-generation-war.html"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forbes.com/sites/davidsturt/2016/08/16/generational-differences-when-they-matter-and-when-they-dont/" TargetMode="External"/><Relationship Id="rId4" Type="http://schemas.openxmlformats.org/officeDocument/2006/relationships/webSettings" Target="webSettings.xml"/><Relationship Id="rId9" Type="http://schemas.openxmlformats.org/officeDocument/2006/relationships/hyperlink" Target="https://www.forbes.com/sites/iese/2016/09/08/managing-millennials-nine-tip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Joyce Nyawira</cp:lastModifiedBy>
  <cp:revision>2</cp:revision>
  <dcterms:created xsi:type="dcterms:W3CDTF">2018-10-27T20:28:00Z</dcterms:created>
  <dcterms:modified xsi:type="dcterms:W3CDTF">2018-10-27T20:28:00Z</dcterms:modified>
</cp:coreProperties>
</file>